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D55F8" w14:textId="77777777" w:rsidR="006508A9" w:rsidRPr="0092530D" w:rsidRDefault="003A0361">
      <w:pPr>
        <w:spacing w:before="55" w:after="0" w:line="240" w:lineRule="auto"/>
        <w:ind w:left="1336" w:right="1325"/>
        <w:jc w:val="center"/>
        <w:rPr>
          <w:rFonts w:asciiTheme="majorBidi" w:eastAsia="Arial" w:hAnsiTheme="majorBidi" w:cstheme="majorBidi"/>
          <w:color w:val="FF0000"/>
          <w:sz w:val="36"/>
          <w:szCs w:val="36"/>
        </w:rPr>
      </w:pPr>
      <w:r w:rsidRPr="0092530D">
        <w:rPr>
          <w:rFonts w:asciiTheme="majorBidi" w:eastAsia="Arial" w:hAnsiTheme="majorBidi" w:cstheme="majorBidi"/>
          <w:b/>
          <w:bCs/>
          <w:color w:val="FF0000"/>
          <w:sz w:val="36"/>
          <w:szCs w:val="36"/>
        </w:rPr>
        <w:t>FABIUS-POMPEY</w:t>
      </w:r>
      <w:r w:rsidRPr="0092530D">
        <w:rPr>
          <w:rFonts w:asciiTheme="majorBidi" w:eastAsia="Arial" w:hAnsiTheme="majorBidi" w:cstheme="majorBidi"/>
          <w:b/>
          <w:bCs/>
          <w:color w:val="FF0000"/>
          <w:spacing w:val="99"/>
          <w:sz w:val="36"/>
          <w:szCs w:val="36"/>
        </w:rPr>
        <w:t xml:space="preserve"> </w:t>
      </w:r>
      <w:r w:rsidRPr="0092530D">
        <w:rPr>
          <w:rFonts w:asciiTheme="majorBidi" w:eastAsia="Arial" w:hAnsiTheme="majorBidi" w:cstheme="majorBidi"/>
          <w:b/>
          <w:bCs/>
          <w:color w:val="FF0000"/>
          <w:sz w:val="36"/>
          <w:szCs w:val="36"/>
        </w:rPr>
        <w:t>CENTRAL</w:t>
      </w:r>
      <w:r w:rsidRPr="0092530D">
        <w:rPr>
          <w:rFonts w:asciiTheme="majorBidi" w:eastAsia="Arial" w:hAnsiTheme="majorBidi" w:cstheme="majorBidi"/>
          <w:b/>
          <w:bCs/>
          <w:color w:val="FF0000"/>
          <w:spacing w:val="67"/>
          <w:sz w:val="36"/>
          <w:szCs w:val="36"/>
        </w:rPr>
        <w:t xml:space="preserve"> </w:t>
      </w:r>
      <w:r w:rsidRPr="0092530D">
        <w:rPr>
          <w:rFonts w:asciiTheme="majorBidi" w:eastAsia="Arial" w:hAnsiTheme="majorBidi" w:cstheme="majorBidi"/>
          <w:b/>
          <w:bCs/>
          <w:color w:val="FF0000"/>
          <w:sz w:val="36"/>
          <w:szCs w:val="36"/>
        </w:rPr>
        <w:t>SCHOOL</w:t>
      </w:r>
      <w:r w:rsidRPr="0092530D">
        <w:rPr>
          <w:rFonts w:asciiTheme="majorBidi" w:eastAsia="Arial" w:hAnsiTheme="majorBidi" w:cstheme="majorBidi"/>
          <w:b/>
          <w:bCs/>
          <w:color w:val="FF0000"/>
          <w:spacing w:val="61"/>
          <w:sz w:val="36"/>
          <w:szCs w:val="36"/>
        </w:rPr>
        <w:t xml:space="preserve"> </w:t>
      </w:r>
      <w:r w:rsidRPr="0092530D">
        <w:rPr>
          <w:rFonts w:asciiTheme="majorBidi" w:eastAsia="Arial" w:hAnsiTheme="majorBidi" w:cstheme="majorBidi"/>
          <w:b/>
          <w:bCs/>
          <w:color w:val="FF0000"/>
          <w:w w:val="104"/>
          <w:sz w:val="36"/>
          <w:szCs w:val="36"/>
        </w:rPr>
        <w:t>DISTRICT</w:t>
      </w:r>
    </w:p>
    <w:p w14:paraId="1777CCF5" w14:textId="47EB19FD" w:rsidR="006508A9" w:rsidRPr="0092530D" w:rsidRDefault="003A0361">
      <w:pPr>
        <w:spacing w:before="48" w:after="0" w:line="240" w:lineRule="auto"/>
        <w:ind w:left="4775" w:right="4768"/>
        <w:jc w:val="center"/>
        <w:rPr>
          <w:rFonts w:asciiTheme="majorBidi" w:eastAsia="Arial" w:hAnsiTheme="majorBidi" w:cstheme="majorBidi"/>
          <w:color w:val="FF0000"/>
          <w:sz w:val="23"/>
          <w:szCs w:val="23"/>
        </w:rPr>
      </w:pPr>
      <w:r w:rsidRPr="0092530D">
        <w:rPr>
          <w:rFonts w:asciiTheme="majorBidi" w:eastAsia="Arial" w:hAnsiTheme="majorBidi" w:cstheme="majorBidi"/>
          <w:b/>
          <w:bCs/>
          <w:color w:val="FF0000"/>
          <w:sz w:val="23"/>
          <w:szCs w:val="23"/>
        </w:rPr>
        <w:t>1211</w:t>
      </w:r>
      <w:r w:rsidRPr="0092530D">
        <w:rPr>
          <w:rFonts w:asciiTheme="majorBidi" w:eastAsia="Arial" w:hAnsiTheme="majorBidi" w:cstheme="majorBidi"/>
          <w:b/>
          <w:bCs/>
          <w:color w:val="FF0000"/>
          <w:spacing w:val="8"/>
          <w:sz w:val="23"/>
          <w:szCs w:val="23"/>
        </w:rPr>
        <w:t xml:space="preserve"> </w:t>
      </w:r>
      <w:r w:rsidRPr="0092530D">
        <w:rPr>
          <w:rFonts w:asciiTheme="majorBidi" w:eastAsia="Arial" w:hAnsiTheme="majorBidi" w:cstheme="majorBidi"/>
          <w:b/>
          <w:bCs/>
          <w:color w:val="FF0000"/>
          <w:sz w:val="23"/>
          <w:szCs w:val="23"/>
        </w:rPr>
        <w:t>Mill</w:t>
      </w:r>
      <w:r w:rsidRPr="0092530D">
        <w:rPr>
          <w:rFonts w:asciiTheme="majorBidi" w:eastAsia="Arial" w:hAnsiTheme="majorBidi" w:cstheme="majorBidi"/>
          <w:b/>
          <w:bCs/>
          <w:color w:val="FF0000"/>
          <w:spacing w:val="11"/>
          <w:sz w:val="23"/>
          <w:szCs w:val="23"/>
        </w:rPr>
        <w:t xml:space="preserve"> </w:t>
      </w:r>
      <w:r w:rsidRPr="0092530D">
        <w:rPr>
          <w:rFonts w:asciiTheme="majorBidi" w:eastAsia="Arial" w:hAnsiTheme="majorBidi" w:cstheme="majorBidi"/>
          <w:b/>
          <w:bCs/>
          <w:color w:val="FF0000"/>
          <w:w w:val="102"/>
          <w:sz w:val="23"/>
          <w:szCs w:val="23"/>
        </w:rPr>
        <w:t>Street</w:t>
      </w:r>
    </w:p>
    <w:p w14:paraId="69FE9FE1" w14:textId="77777777" w:rsidR="006508A9" w:rsidRPr="0092530D" w:rsidRDefault="003A0361">
      <w:pPr>
        <w:spacing w:before="23" w:after="0" w:line="259" w:lineRule="exact"/>
        <w:ind w:left="4112" w:right="4109"/>
        <w:jc w:val="center"/>
        <w:rPr>
          <w:rFonts w:asciiTheme="majorBidi" w:eastAsia="Arial" w:hAnsiTheme="majorBidi" w:cstheme="majorBidi"/>
          <w:color w:val="FF0000"/>
          <w:sz w:val="23"/>
          <w:szCs w:val="23"/>
        </w:rPr>
      </w:pPr>
      <w:r w:rsidRPr="0092530D">
        <w:rPr>
          <w:rFonts w:asciiTheme="majorBidi" w:eastAsia="Arial" w:hAnsiTheme="majorBidi" w:cstheme="majorBidi"/>
          <w:b/>
          <w:bCs/>
          <w:color w:val="FF0000"/>
          <w:w w:val="99"/>
          <w:position w:val="-1"/>
          <w:sz w:val="23"/>
          <w:szCs w:val="23"/>
        </w:rPr>
        <w:t>FABIU</w:t>
      </w:r>
      <w:r w:rsidRPr="0092530D">
        <w:rPr>
          <w:rFonts w:asciiTheme="majorBidi" w:eastAsia="Arial" w:hAnsiTheme="majorBidi" w:cstheme="majorBidi"/>
          <w:b/>
          <w:bCs/>
          <w:color w:val="FF0000"/>
          <w:spacing w:val="9"/>
          <w:w w:val="99"/>
          <w:position w:val="-1"/>
          <w:sz w:val="23"/>
          <w:szCs w:val="23"/>
        </w:rPr>
        <w:t>S</w:t>
      </w:r>
      <w:r w:rsidRPr="0092530D">
        <w:rPr>
          <w:rFonts w:asciiTheme="majorBidi" w:eastAsia="Arial" w:hAnsiTheme="majorBidi" w:cstheme="majorBidi"/>
          <w:b/>
          <w:bCs/>
          <w:color w:val="FF0000"/>
          <w:w w:val="99"/>
          <w:position w:val="-1"/>
          <w:sz w:val="23"/>
          <w:szCs w:val="23"/>
        </w:rPr>
        <w:t>,</w:t>
      </w:r>
      <w:r w:rsidRPr="0092530D">
        <w:rPr>
          <w:rFonts w:asciiTheme="majorBidi" w:eastAsia="Arial" w:hAnsiTheme="majorBidi" w:cstheme="majorBidi"/>
          <w:b/>
          <w:bCs/>
          <w:color w:val="FF0000"/>
          <w:spacing w:val="21"/>
          <w:w w:val="99"/>
          <w:position w:val="-1"/>
          <w:sz w:val="23"/>
          <w:szCs w:val="23"/>
        </w:rPr>
        <w:t xml:space="preserve"> </w:t>
      </w:r>
      <w:r w:rsidRPr="0092530D">
        <w:rPr>
          <w:rFonts w:asciiTheme="majorBidi" w:eastAsia="Arial" w:hAnsiTheme="majorBidi" w:cstheme="majorBidi"/>
          <w:b/>
          <w:bCs/>
          <w:color w:val="FF0000"/>
          <w:position w:val="-1"/>
          <w:sz w:val="23"/>
          <w:szCs w:val="23"/>
        </w:rPr>
        <w:t>NEW</w:t>
      </w:r>
      <w:r w:rsidRPr="0092530D">
        <w:rPr>
          <w:rFonts w:asciiTheme="majorBidi" w:eastAsia="Arial" w:hAnsiTheme="majorBidi" w:cstheme="majorBidi"/>
          <w:b/>
          <w:bCs/>
          <w:color w:val="FF0000"/>
          <w:spacing w:val="14"/>
          <w:position w:val="-1"/>
          <w:sz w:val="23"/>
          <w:szCs w:val="23"/>
        </w:rPr>
        <w:t xml:space="preserve"> </w:t>
      </w:r>
      <w:r w:rsidRPr="0092530D">
        <w:rPr>
          <w:rFonts w:asciiTheme="majorBidi" w:eastAsia="Arial" w:hAnsiTheme="majorBidi" w:cstheme="majorBidi"/>
          <w:b/>
          <w:bCs/>
          <w:color w:val="FF0000"/>
          <w:position w:val="-1"/>
          <w:sz w:val="23"/>
          <w:szCs w:val="23"/>
        </w:rPr>
        <w:t>YORK</w:t>
      </w:r>
      <w:r w:rsidRPr="0092530D">
        <w:rPr>
          <w:rFonts w:asciiTheme="majorBidi" w:eastAsia="Arial" w:hAnsiTheme="majorBidi" w:cstheme="majorBidi"/>
          <w:b/>
          <w:bCs/>
          <w:color w:val="FF0000"/>
          <w:spacing w:val="21"/>
          <w:position w:val="-1"/>
          <w:sz w:val="23"/>
          <w:szCs w:val="23"/>
        </w:rPr>
        <w:t xml:space="preserve"> </w:t>
      </w:r>
      <w:r w:rsidRPr="0092530D">
        <w:rPr>
          <w:rFonts w:asciiTheme="majorBidi" w:eastAsia="Arial" w:hAnsiTheme="majorBidi" w:cstheme="majorBidi"/>
          <w:b/>
          <w:bCs/>
          <w:color w:val="FF0000"/>
          <w:w w:val="103"/>
          <w:position w:val="-1"/>
          <w:sz w:val="23"/>
          <w:szCs w:val="23"/>
        </w:rPr>
        <w:t>13063</w:t>
      </w:r>
    </w:p>
    <w:p w14:paraId="68487984" w14:textId="3EAD2384" w:rsidR="006508A9" w:rsidRDefault="006508A9">
      <w:pPr>
        <w:spacing w:after="0"/>
        <w:jc w:val="center"/>
        <w:rPr>
          <w:rFonts w:asciiTheme="majorBidi" w:hAnsiTheme="majorBidi" w:cstheme="majorBidi"/>
          <w:color w:val="FF0000"/>
        </w:rPr>
      </w:pPr>
    </w:p>
    <w:p w14:paraId="13386562" w14:textId="77777777" w:rsidR="00815C6E" w:rsidRPr="0092530D" w:rsidRDefault="00815C6E">
      <w:pPr>
        <w:spacing w:after="0"/>
        <w:jc w:val="center"/>
        <w:rPr>
          <w:rFonts w:asciiTheme="majorBidi" w:hAnsiTheme="majorBidi" w:cstheme="majorBidi"/>
          <w:color w:val="FF0000"/>
        </w:rPr>
        <w:sectPr w:rsidR="00815C6E" w:rsidRPr="0092530D">
          <w:type w:val="continuous"/>
          <w:pgSz w:w="12240" w:h="15840"/>
          <w:pgMar w:top="360" w:right="420" w:bottom="280" w:left="460" w:header="720" w:footer="720" w:gutter="0"/>
          <w:cols w:space="720"/>
        </w:sectPr>
      </w:pPr>
    </w:p>
    <w:p w14:paraId="3F6AA3AE" w14:textId="77777777" w:rsidR="006508A9" w:rsidRPr="0092530D" w:rsidRDefault="003A0361" w:rsidP="00815C6E">
      <w:pPr>
        <w:spacing w:after="0" w:line="240" w:lineRule="auto"/>
        <w:ind w:left="110" w:right="-20" w:firstLine="351"/>
        <w:rPr>
          <w:rFonts w:asciiTheme="majorBidi" w:eastAsia="Arial" w:hAnsiTheme="majorBidi" w:cstheme="majorBidi"/>
          <w:color w:val="FF0000"/>
          <w:sz w:val="17"/>
          <w:szCs w:val="17"/>
        </w:rPr>
      </w:pPr>
      <w:bookmarkStart w:id="0" w:name="_GoBack"/>
      <w:bookmarkEnd w:id="0"/>
      <w:r w:rsidRPr="0092530D">
        <w:rPr>
          <w:rFonts w:asciiTheme="majorBidi" w:eastAsia="Arial" w:hAnsiTheme="majorBidi" w:cstheme="majorBidi"/>
          <w:color w:val="FF0000"/>
          <w:sz w:val="17"/>
          <w:szCs w:val="17"/>
        </w:rPr>
        <w:t>BOARD</w:t>
      </w:r>
      <w:r w:rsidRPr="0092530D">
        <w:rPr>
          <w:rFonts w:asciiTheme="majorBidi" w:eastAsia="Arial" w:hAnsiTheme="majorBidi" w:cstheme="majorBidi"/>
          <w:color w:val="FF0000"/>
          <w:spacing w:val="32"/>
          <w:sz w:val="17"/>
          <w:szCs w:val="17"/>
        </w:rPr>
        <w:t xml:space="preserve"> </w:t>
      </w:r>
      <w:r w:rsidRPr="0092530D">
        <w:rPr>
          <w:rFonts w:asciiTheme="majorBidi" w:eastAsia="Arial" w:hAnsiTheme="majorBidi" w:cstheme="majorBidi"/>
          <w:color w:val="FF0000"/>
          <w:sz w:val="17"/>
          <w:szCs w:val="17"/>
        </w:rPr>
        <w:t>OF</w:t>
      </w:r>
      <w:r w:rsidRPr="0092530D">
        <w:rPr>
          <w:rFonts w:asciiTheme="majorBidi" w:eastAsia="Arial" w:hAnsiTheme="majorBidi" w:cstheme="majorBidi"/>
          <w:color w:val="FF0000"/>
          <w:spacing w:val="14"/>
          <w:sz w:val="17"/>
          <w:szCs w:val="17"/>
        </w:rPr>
        <w:t xml:space="preserve"> </w:t>
      </w:r>
      <w:r w:rsidRPr="0092530D">
        <w:rPr>
          <w:rFonts w:asciiTheme="majorBidi" w:eastAsia="Arial" w:hAnsiTheme="majorBidi" w:cstheme="majorBidi"/>
          <w:color w:val="FF0000"/>
          <w:w w:val="103"/>
          <w:sz w:val="17"/>
          <w:szCs w:val="17"/>
        </w:rPr>
        <w:t>EDUCATION</w:t>
      </w:r>
    </w:p>
    <w:p w14:paraId="7916252C" w14:textId="77777777" w:rsidR="00531F51" w:rsidRPr="0092530D" w:rsidRDefault="003A0361" w:rsidP="00531F51">
      <w:pPr>
        <w:spacing w:before="20" w:after="0" w:line="266" w:lineRule="auto"/>
        <w:ind w:left="461" w:right="-43" w:firstLine="14"/>
        <w:rPr>
          <w:rFonts w:asciiTheme="majorBidi" w:eastAsia="Arial" w:hAnsiTheme="majorBidi" w:cstheme="majorBidi"/>
          <w:color w:val="FF0000"/>
          <w:w w:val="104"/>
          <w:sz w:val="17"/>
          <w:szCs w:val="17"/>
        </w:rPr>
      </w:pPr>
      <w:r w:rsidRPr="0092530D">
        <w:rPr>
          <w:rFonts w:asciiTheme="majorBidi" w:eastAsia="Arial" w:hAnsiTheme="majorBidi" w:cstheme="majorBidi"/>
          <w:color w:val="FF0000"/>
          <w:sz w:val="17"/>
          <w:szCs w:val="17"/>
        </w:rPr>
        <w:t>Donald</w:t>
      </w:r>
      <w:r w:rsidRPr="0092530D">
        <w:rPr>
          <w:rFonts w:asciiTheme="majorBidi" w:eastAsia="Arial" w:hAnsiTheme="majorBidi" w:cstheme="majorBidi"/>
          <w:color w:val="FF0000"/>
          <w:spacing w:val="26"/>
          <w:sz w:val="17"/>
          <w:szCs w:val="17"/>
        </w:rPr>
        <w:t xml:space="preserve"> </w:t>
      </w:r>
      <w:r w:rsidRPr="0092530D">
        <w:rPr>
          <w:rFonts w:asciiTheme="majorBidi" w:eastAsia="Arial" w:hAnsiTheme="majorBidi" w:cstheme="majorBidi"/>
          <w:color w:val="FF0000"/>
          <w:w w:val="105"/>
          <w:sz w:val="17"/>
          <w:szCs w:val="17"/>
        </w:rPr>
        <w:t>Neugebaue</w:t>
      </w:r>
      <w:r w:rsidRPr="0092530D">
        <w:rPr>
          <w:rFonts w:asciiTheme="majorBidi" w:eastAsia="Arial" w:hAnsiTheme="majorBidi" w:cstheme="majorBidi"/>
          <w:color w:val="FF0000"/>
          <w:spacing w:val="-1"/>
          <w:w w:val="105"/>
          <w:sz w:val="17"/>
          <w:szCs w:val="17"/>
        </w:rPr>
        <w:t>r</w:t>
      </w:r>
      <w:r w:rsidRPr="0092530D">
        <w:rPr>
          <w:rFonts w:asciiTheme="majorBidi" w:eastAsia="Arial" w:hAnsiTheme="majorBidi" w:cstheme="majorBidi"/>
          <w:color w:val="FF0000"/>
          <w:w w:val="79"/>
          <w:sz w:val="17"/>
          <w:szCs w:val="17"/>
        </w:rPr>
        <w:t>,</w:t>
      </w:r>
      <w:r w:rsidRPr="0092530D">
        <w:rPr>
          <w:rFonts w:asciiTheme="majorBidi" w:eastAsia="Arial" w:hAnsiTheme="majorBidi" w:cstheme="majorBidi"/>
          <w:color w:val="FF0000"/>
          <w:spacing w:val="17"/>
          <w:sz w:val="17"/>
          <w:szCs w:val="17"/>
        </w:rPr>
        <w:t xml:space="preserve"> </w:t>
      </w:r>
      <w:r w:rsidR="00531F51" w:rsidRPr="0092530D">
        <w:rPr>
          <w:rFonts w:asciiTheme="majorBidi" w:eastAsia="Arial" w:hAnsiTheme="majorBidi" w:cstheme="majorBidi"/>
          <w:color w:val="FF0000"/>
          <w:w w:val="104"/>
          <w:sz w:val="17"/>
          <w:szCs w:val="17"/>
        </w:rPr>
        <w:t>President</w:t>
      </w:r>
    </w:p>
    <w:p w14:paraId="619CF674" w14:textId="77777777" w:rsidR="00531F51" w:rsidRPr="0092530D" w:rsidRDefault="00531F51">
      <w:pPr>
        <w:spacing w:before="20" w:after="0" w:line="267" w:lineRule="auto"/>
        <w:ind w:left="459" w:right="-49" w:firstLine="14"/>
        <w:rPr>
          <w:rFonts w:asciiTheme="majorBidi" w:eastAsia="Arial" w:hAnsiTheme="majorBidi" w:cstheme="majorBidi"/>
          <w:color w:val="FF0000"/>
          <w:w w:val="104"/>
          <w:sz w:val="17"/>
          <w:szCs w:val="17"/>
        </w:rPr>
      </w:pPr>
      <w:r w:rsidRPr="0092530D">
        <w:rPr>
          <w:rFonts w:asciiTheme="majorBidi" w:eastAsia="Arial" w:hAnsiTheme="majorBidi" w:cstheme="majorBidi"/>
          <w:color w:val="FF0000"/>
          <w:w w:val="104"/>
          <w:sz w:val="17"/>
          <w:szCs w:val="17"/>
        </w:rPr>
        <w:t>Eric Exelby</w:t>
      </w:r>
      <w:r w:rsidR="003A0361" w:rsidRPr="0092530D">
        <w:rPr>
          <w:rFonts w:asciiTheme="majorBidi" w:eastAsia="Arial" w:hAnsiTheme="majorBidi" w:cstheme="majorBidi"/>
          <w:color w:val="FF0000"/>
          <w:sz w:val="17"/>
          <w:szCs w:val="17"/>
        </w:rPr>
        <w:t>,</w:t>
      </w:r>
      <w:r w:rsidRPr="0092530D">
        <w:rPr>
          <w:rFonts w:asciiTheme="majorBidi" w:eastAsia="Arial" w:hAnsiTheme="majorBidi" w:cstheme="majorBidi"/>
          <w:color w:val="FF0000"/>
          <w:spacing w:val="33"/>
          <w:sz w:val="17"/>
          <w:szCs w:val="17"/>
        </w:rPr>
        <w:t xml:space="preserve"> </w:t>
      </w:r>
      <w:r w:rsidR="003A0361" w:rsidRPr="0092530D">
        <w:rPr>
          <w:rFonts w:asciiTheme="majorBidi" w:eastAsia="Arial" w:hAnsiTheme="majorBidi" w:cstheme="majorBidi"/>
          <w:color w:val="FF0000"/>
          <w:sz w:val="17"/>
          <w:szCs w:val="17"/>
        </w:rPr>
        <w:t>Vice</w:t>
      </w:r>
      <w:r w:rsidR="003A0361" w:rsidRPr="0092530D">
        <w:rPr>
          <w:rFonts w:asciiTheme="majorBidi" w:eastAsia="Arial" w:hAnsiTheme="majorBidi" w:cstheme="majorBidi"/>
          <w:color w:val="FF0000"/>
          <w:spacing w:val="13"/>
          <w:sz w:val="17"/>
          <w:szCs w:val="17"/>
        </w:rPr>
        <w:t xml:space="preserve"> </w:t>
      </w:r>
      <w:r w:rsidR="003A0361" w:rsidRPr="0092530D">
        <w:rPr>
          <w:rFonts w:asciiTheme="majorBidi" w:eastAsia="Arial" w:hAnsiTheme="majorBidi" w:cstheme="majorBidi"/>
          <w:color w:val="FF0000"/>
          <w:w w:val="104"/>
          <w:sz w:val="17"/>
          <w:szCs w:val="17"/>
        </w:rPr>
        <w:t xml:space="preserve">President </w:t>
      </w:r>
    </w:p>
    <w:p w14:paraId="5DA7A884" w14:textId="77777777" w:rsidR="006508A9" w:rsidRPr="0092530D" w:rsidRDefault="003A0361" w:rsidP="00531F51">
      <w:pPr>
        <w:spacing w:before="20" w:after="0" w:line="267" w:lineRule="auto"/>
        <w:ind w:left="459" w:right="-49" w:firstLine="14"/>
        <w:rPr>
          <w:rFonts w:asciiTheme="majorBidi" w:eastAsia="Arial" w:hAnsiTheme="majorBidi" w:cstheme="majorBidi"/>
          <w:color w:val="FF0000"/>
          <w:w w:val="103"/>
          <w:sz w:val="17"/>
          <w:szCs w:val="17"/>
        </w:rPr>
      </w:pPr>
      <w:r w:rsidRPr="0092530D">
        <w:rPr>
          <w:rFonts w:asciiTheme="majorBidi" w:eastAsia="Arial" w:hAnsiTheme="majorBidi" w:cstheme="majorBidi"/>
          <w:color w:val="FF0000"/>
          <w:sz w:val="17"/>
          <w:szCs w:val="17"/>
        </w:rPr>
        <w:t>Andrew</w:t>
      </w:r>
      <w:r w:rsidRPr="0092530D">
        <w:rPr>
          <w:rFonts w:asciiTheme="majorBidi" w:eastAsia="Arial" w:hAnsiTheme="majorBidi" w:cstheme="majorBidi"/>
          <w:color w:val="FF0000"/>
          <w:spacing w:val="19"/>
          <w:sz w:val="17"/>
          <w:szCs w:val="17"/>
        </w:rPr>
        <w:t xml:space="preserve"> </w:t>
      </w:r>
      <w:r w:rsidRPr="0092530D">
        <w:rPr>
          <w:rFonts w:asciiTheme="majorBidi" w:eastAsia="Arial" w:hAnsiTheme="majorBidi" w:cstheme="majorBidi"/>
          <w:color w:val="FF0000"/>
          <w:w w:val="103"/>
          <w:sz w:val="17"/>
          <w:szCs w:val="17"/>
        </w:rPr>
        <w:t>Aiken</w:t>
      </w:r>
    </w:p>
    <w:p w14:paraId="03F8AAC5" w14:textId="77777777" w:rsidR="00C46A4D" w:rsidRPr="0092530D" w:rsidRDefault="00C46A4D" w:rsidP="00531F51">
      <w:pPr>
        <w:spacing w:before="20" w:after="0" w:line="267" w:lineRule="auto"/>
        <w:ind w:left="459" w:right="-49" w:firstLine="14"/>
        <w:rPr>
          <w:rFonts w:asciiTheme="majorBidi" w:eastAsia="Arial" w:hAnsiTheme="majorBidi" w:cstheme="majorBidi"/>
          <w:color w:val="FF0000"/>
          <w:sz w:val="17"/>
          <w:szCs w:val="17"/>
        </w:rPr>
      </w:pPr>
      <w:r w:rsidRPr="0092530D">
        <w:rPr>
          <w:rFonts w:asciiTheme="majorBidi" w:eastAsia="Arial" w:hAnsiTheme="majorBidi" w:cstheme="majorBidi"/>
          <w:color w:val="FF0000"/>
          <w:w w:val="103"/>
          <w:sz w:val="17"/>
          <w:szCs w:val="17"/>
        </w:rPr>
        <w:t>Holly Frazee</w:t>
      </w:r>
    </w:p>
    <w:p w14:paraId="75BC00BC" w14:textId="77777777" w:rsidR="006508A9" w:rsidRPr="0092530D" w:rsidRDefault="003A0361">
      <w:pPr>
        <w:spacing w:before="15" w:after="0" w:line="270" w:lineRule="auto"/>
        <w:ind w:left="469" w:right="1102" w:hanging="5"/>
        <w:rPr>
          <w:rFonts w:asciiTheme="majorBidi" w:eastAsia="Arial" w:hAnsiTheme="majorBidi" w:cstheme="majorBidi"/>
          <w:color w:val="FF0000"/>
          <w:sz w:val="17"/>
          <w:szCs w:val="17"/>
        </w:rPr>
      </w:pPr>
      <w:r w:rsidRPr="0092530D">
        <w:rPr>
          <w:rFonts w:asciiTheme="majorBidi" w:eastAsia="Arial" w:hAnsiTheme="majorBidi" w:cstheme="majorBidi"/>
          <w:color w:val="FF0000"/>
          <w:sz w:val="17"/>
          <w:szCs w:val="17"/>
        </w:rPr>
        <w:t>William</w:t>
      </w:r>
      <w:r w:rsidRPr="0092530D">
        <w:rPr>
          <w:rFonts w:asciiTheme="majorBidi" w:eastAsia="Arial" w:hAnsiTheme="majorBidi" w:cstheme="majorBidi"/>
          <w:color w:val="FF0000"/>
          <w:spacing w:val="22"/>
          <w:sz w:val="17"/>
          <w:szCs w:val="17"/>
        </w:rPr>
        <w:t xml:space="preserve"> </w:t>
      </w:r>
      <w:r w:rsidRPr="0092530D">
        <w:rPr>
          <w:rFonts w:asciiTheme="majorBidi" w:eastAsia="Arial" w:hAnsiTheme="majorBidi" w:cstheme="majorBidi"/>
          <w:color w:val="FF0000"/>
          <w:sz w:val="17"/>
          <w:szCs w:val="17"/>
        </w:rPr>
        <w:t>Heselden</w:t>
      </w:r>
      <w:r w:rsidRPr="0092530D">
        <w:rPr>
          <w:rFonts w:asciiTheme="majorBidi" w:eastAsia="Arial" w:hAnsiTheme="majorBidi" w:cstheme="majorBidi"/>
          <w:color w:val="FF0000"/>
          <w:spacing w:val="43"/>
          <w:sz w:val="17"/>
          <w:szCs w:val="17"/>
        </w:rPr>
        <w:t xml:space="preserve"> </w:t>
      </w:r>
      <w:r w:rsidR="00C46A4D" w:rsidRPr="0092530D">
        <w:rPr>
          <w:rFonts w:asciiTheme="majorBidi" w:eastAsia="Arial" w:hAnsiTheme="majorBidi" w:cstheme="majorBidi"/>
          <w:color w:val="FF0000"/>
          <w:w w:val="106"/>
          <w:sz w:val="17"/>
          <w:szCs w:val="17"/>
        </w:rPr>
        <w:t>IV</w:t>
      </w:r>
    </w:p>
    <w:p w14:paraId="48751CD7" w14:textId="77777777" w:rsidR="009503D9" w:rsidRPr="0092530D" w:rsidRDefault="003A0361" w:rsidP="009503D9">
      <w:pPr>
        <w:spacing w:before="20" w:after="0" w:line="266" w:lineRule="auto"/>
        <w:ind w:left="461" w:right="-14"/>
        <w:rPr>
          <w:rFonts w:asciiTheme="majorBidi" w:eastAsia="Arial" w:hAnsiTheme="majorBidi" w:cstheme="majorBidi"/>
          <w:color w:val="FF0000"/>
          <w:w w:val="104"/>
          <w:sz w:val="17"/>
          <w:szCs w:val="17"/>
        </w:rPr>
      </w:pPr>
      <w:r w:rsidRPr="0092530D">
        <w:rPr>
          <w:rFonts w:asciiTheme="majorBidi" w:eastAsia="Arial" w:hAnsiTheme="majorBidi" w:cstheme="majorBidi"/>
          <w:color w:val="FF0000"/>
          <w:sz w:val="17"/>
          <w:szCs w:val="17"/>
        </w:rPr>
        <w:t>John</w:t>
      </w:r>
      <w:r w:rsidRPr="0092530D">
        <w:rPr>
          <w:rFonts w:asciiTheme="majorBidi" w:eastAsia="Arial" w:hAnsiTheme="majorBidi" w:cstheme="majorBidi"/>
          <w:color w:val="FF0000"/>
          <w:spacing w:val="22"/>
          <w:sz w:val="17"/>
          <w:szCs w:val="17"/>
        </w:rPr>
        <w:t xml:space="preserve"> </w:t>
      </w:r>
      <w:r w:rsidRPr="0092530D">
        <w:rPr>
          <w:rFonts w:asciiTheme="majorBidi" w:eastAsia="Arial" w:hAnsiTheme="majorBidi" w:cstheme="majorBidi"/>
          <w:color w:val="FF0000"/>
          <w:w w:val="104"/>
          <w:sz w:val="17"/>
          <w:szCs w:val="17"/>
        </w:rPr>
        <w:t>Repak</w:t>
      </w:r>
    </w:p>
    <w:p w14:paraId="4FE0375A" w14:textId="77777777" w:rsidR="00531F51" w:rsidRPr="0092530D" w:rsidRDefault="00531F51" w:rsidP="00294D76">
      <w:pPr>
        <w:spacing w:before="20" w:after="0" w:line="240" w:lineRule="auto"/>
        <w:ind w:left="461" w:right="-14"/>
        <w:rPr>
          <w:rFonts w:asciiTheme="majorBidi" w:eastAsia="Arial" w:hAnsiTheme="majorBidi" w:cstheme="majorBidi"/>
          <w:color w:val="FF0000"/>
          <w:sz w:val="17"/>
          <w:szCs w:val="17"/>
        </w:rPr>
      </w:pPr>
      <w:r w:rsidRPr="0092530D">
        <w:rPr>
          <w:rFonts w:asciiTheme="majorBidi" w:eastAsia="Arial" w:hAnsiTheme="majorBidi" w:cstheme="majorBidi"/>
          <w:color w:val="FF0000"/>
          <w:w w:val="104"/>
          <w:sz w:val="17"/>
          <w:szCs w:val="17"/>
        </w:rPr>
        <w:t>Carlena Wallace</w:t>
      </w:r>
    </w:p>
    <w:p w14:paraId="67B849F7" w14:textId="77777777" w:rsidR="00294D76" w:rsidRPr="0092530D" w:rsidRDefault="00294D76" w:rsidP="00294D76">
      <w:pPr>
        <w:spacing w:after="60" w:line="220" w:lineRule="exact"/>
        <w:rPr>
          <w:rFonts w:asciiTheme="majorBidi" w:hAnsiTheme="majorBidi" w:cstheme="majorBidi"/>
          <w:color w:val="FF0000"/>
        </w:rPr>
      </w:pPr>
    </w:p>
    <w:p w14:paraId="5A2DEF7B" w14:textId="77777777" w:rsidR="006508A9" w:rsidRPr="0092530D" w:rsidRDefault="003A0361">
      <w:pPr>
        <w:spacing w:before="3" w:after="0" w:line="120" w:lineRule="exact"/>
        <w:rPr>
          <w:rFonts w:asciiTheme="majorBidi" w:hAnsiTheme="majorBidi" w:cstheme="majorBidi"/>
          <w:color w:val="FF0000"/>
          <w:sz w:val="12"/>
          <w:szCs w:val="12"/>
        </w:rPr>
      </w:pPr>
      <w:r w:rsidRPr="0092530D">
        <w:rPr>
          <w:rFonts w:asciiTheme="majorBidi" w:hAnsiTheme="majorBidi" w:cstheme="majorBidi"/>
          <w:color w:val="FF0000"/>
        </w:rPr>
        <w:br w:type="column"/>
      </w:r>
    </w:p>
    <w:p w14:paraId="5271C15F" w14:textId="59FE3AE2" w:rsidR="00041797" w:rsidRPr="0092530D" w:rsidRDefault="00041797" w:rsidP="00041797">
      <w:pPr>
        <w:spacing w:after="0" w:line="240" w:lineRule="auto"/>
        <w:ind w:left="1474" w:right="1426"/>
        <w:jc w:val="center"/>
        <w:rPr>
          <w:rFonts w:asciiTheme="majorBidi" w:eastAsia="Arial" w:hAnsiTheme="majorBidi" w:cstheme="majorBidi"/>
          <w:color w:val="FF0000"/>
          <w:sz w:val="17"/>
          <w:szCs w:val="17"/>
        </w:rPr>
      </w:pPr>
      <w:r w:rsidRPr="0092530D">
        <w:rPr>
          <w:rFonts w:asciiTheme="majorBidi" w:eastAsia="Arial" w:hAnsiTheme="majorBidi" w:cstheme="majorBidi"/>
          <w:color w:val="FF0000"/>
          <w:sz w:val="17"/>
          <w:szCs w:val="17"/>
        </w:rPr>
        <w:t>DISTRICT</w:t>
      </w:r>
      <w:r w:rsidRPr="0092530D">
        <w:rPr>
          <w:rFonts w:asciiTheme="majorBidi" w:eastAsia="Arial" w:hAnsiTheme="majorBidi" w:cstheme="majorBidi"/>
          <w:color w:val="FF0000"/>
          <w:spacing w:val="35"/>
          <w:sz w:val="17"/>
          <w:szCs w:val="17"/>
        </w:rPr>
        <w:t xml:space="preserve"> </w:t>
      </w:r>
      <w:r w:rsidRPr="0092530D">
        <w:rPr>
          <w:rFonts w:asciiTheme="majorBidi" w:eastAsia="Arial" w:hAnsiTheme="majorBidi" w:cstheme="majorBidi"/>
          <w:color w:val="FF0000"/>
          <w:w w:val="104"/>
          <w:sz w:val="17"/>
          <w:szCs w:val="17"/>
        </w:rPr>
        <w:t>OFFICE</w:t>
      </w:r>
    </w:p>
    <w:p w14:paraId="71144A80" w14:textId="77777777" w:rsidR="00041797" w:rsidRPr="0092530D" w:rsidRDefault="00041797" w:rsidP="00041797">
      <w:pPr>
        <w:spacing w:before="20" w:after="0" w:line="240" w:lineRule="auto"/>
        <w:ind w:left="742" w:right="694"/>
        <w:jc w:val="center"/>
        <w:rPr>
          <w:rFonts w:asciiTheme="majorBidi" w:eastAsia="Arial" w:hAnsiTheme="majorBidi" w:cstheme="majorBidi"/>
          <w:color w:val="FF0000"/>
          <w:sz w:val="17"/>
          <w:szCs w:val="17"/>
        </w:rPr>
      </w:pPr>
      <w:r w:rsidRPr="0092530D">
        <w:rPr>
          <w:rFonts w:asciiTheme="majorBidi" w:eastAsia="Arial" w:hAnsiTheme="majorBidi" w:cstheme="majorBidi"/>
          <w:color w:val="FF0000"/>
          <w:sz w:val="17"/>
          <w:szCs w:val="17"/>
        </w:rPr>
        <w:t>(315)</w:t>
      </w:r>
      <w:r w:rsidRPr="0092530D">
        <w:rPr>
          <w:rFonts w:asciiTheme="majorBidi" w:eastAsia="Arial" w:hAnsiTheme="majorBidi" w:cstheme="majorBidi"/>
          <w:color w:val="FF0000"/>
          <w:spacing w:val="25"/>
          <w:sz w:val="17"/>
          <w:szCs w:val="17"/>
        </w:rPr>
        <w:t xml:space="preserve"> </w:t>
      </w:r>
      <w:r w:rsidRPr="0092530D">
        <w:rPr>
          <w:rFonts w:asciiTheme="majorBidi" w:eastAsia="Arial" w:hAnsiTheme="majorBidi" w:cstheme="majorBidi"/>
          <w:color w:val="FF0000"/>
          <w:w w:val="111"/>
          <w:sz w:val="17"/>
          <w:szCs w:val="17"/>
        </w:rPr>
        <w:t>68</w:t>
      </w:r>
      <w:r w:rsidRPr="0092530D">
        <w:rPr>
          <w:rFonts w:asciiTheme="majorBidi" w:eastAsia="Arial" w:hAnsiTheme="majorBidi" w:cstheme="majorBidi"/>
          <w:color w:val="FF0000"/>
          <w:spacing w:val="1"/>
          <w:w w:val="111"/>
          <w:sz w:val="17"/>
          <w:szCs w:val="17"/>
        </w:rPr>
        <w:t>3-</w:t>
      </w:r>
      <w:r w:rsidRPr="0092530D">
        <w:rPr>
          <w:rFonts w:asciiTheme="majorBidi" w:eastAsia="Arial" w:hAnsiTheme="majorBidi" w:cstheme="majorBidi"/>
          <w:color w:val="FF0000"/>
          <w:w w:val="111"/>
          <w:sz w:val="17"/>
          <w:szCs w:val="17"/>
        </w:rPr>
        <w:t>5301 /</w:t>
      </w:r>
      <w:r w:rsidRPr="0092530D">
        <w:rPr>
          <w:rFonts w:asciiTheme="majorBidi" w:eastAsia="Arial" w:hAnsiTheme="majorBidi" w:cstheme="majorBidi"/>
          <w:color w:val="FF0000"/>
          <w:spacing w:val="5"/>
          <w:w w:val="111"/>
          <w:sz w:val="17"/>
          <w:szCs w:val="17"/>
        </w:rPr>
        <w:t xml:space="preserve"> </w:t>
      </w:r>
      <w:r w:rsidRPr="0092530D">
        <w:rPr>
          <w:rFonts w:asciiTheme="majorBidi" w:eastAsia="Arial" w:hAnsiTheme="majorBidi" w:cstheme="majorBidi"/>
          <w:color w:val="FF0000"/>
          <w:sz w:val="17"/>
          <w:szCs w:val="17"/>
        </w:rPr>
        <w:t>FAX</w:t>
      </w:r>
      <w:r w:rsidRPr="0092530D">
        <w:rPr>
          <w:rFonts w:asciiTheme="majorBidi" w:eastAsia="Arial" w:hAnsiTheme="majorBidi" w:cstheme="majorBidi"/>
          <w:color w:val="FF0000"/>
          <w:spacing w:val="6"/>
          <w:sz w:val="17"/>
          <w:szCs w:val="17"/>
        </w:rPr>
        <w:t xml:space="preserve"> </w:t>
      </w:r>
      <w:r w:rsidRPr="0092530D">
        <w:rPr>
          <w:rFonts w:asciiTheme="majorBidi" w:eastAsia="Arial" w:hAnsiTheme="majorBidi" w:cstheme="majorBidi"/>
          <w:color w:val="FF0000"/>
          <w:sz w:val="17"/>
          <w:szCs w:val="17"/>
        </w:rPr>
        <w:t>(315)</w:t>
      </w:r>
      <w:r w:rsidRPr="0092530D">
        <w:rPr>
          <w:rFonts w:asciiTheme="majorBidi" w:eastAsia="Arial" w:hAnsiTheme="majorBidi" w:cstheme="majorBidi"/>
          <w:color w:val="FF0000"/>
          <w:spacing w:val="27"/>
          <w:sz w:val="17"/>
          <w:szCs w:val="17"/>
        </w:rPr>
        <w:t xml:space="preserve"> </w:t>
      </w:r>
      <w:r w:rsidRPr="0092530D">
        <w:rPr>
          <w:rFonts w:asciiTheme="majorBidi" w:eastAsia="Arial" w:hAnsiTheme="majorBidi" w:cstheme="majorBidi"/>
          <w:color w:val="FF0000"/>
          <w:w w:val="105"/>
          <w:sz w:val="17"/>
          <w:szCs w:val="17"/>
        </w:rPr>
        <w:t>683-5827</w:t>
      </w:r>
    </w:p>
    <w:p w14:paraId="2F4936CC" w14:textId="77777777" w:rsidR="006508A9" w:rsidRPr="0092530D" w:rsidRDefault="006508A9">
      <w:pPr>
        <w:spacing w:after="0" w:line="200" w:lineRule="exact"/>
        <w:rPr>
          <w:rFonts w:asciiTheme="majorBidi" w:hAnsiTheme="majorBidi" w:cstheme="majorBidi"/>
          <w:color w:val="FF0000"/>
          <w:sz w:val="20"/>
          <w:szCs w:val="20"/>
        </w:rPr>
      </w:pPr>
    </w:p>
    <w:p w14:paraId="26C80647" w14:textId="33EA8B34" w:rsidR="006508A9" w:rsidRPr="0092530D" w:rsidRDefault="006508A9">
      <w:pPr>
        <w:spacing w:after="0" w:line="240" w:lineRule="auto"/>
        <w:ind w:right="-20"/>
        <w:rPr>
          <w:rFonts w:asciiTheme="majorBidi" w:eastAsia="Times New Roman" w:hAnsiTheme="majorBidi" w:cstheme="majorBidi"/>
          <w:color w:val="FF0000"/>
          <w:sz w:val="20"/>
          <w:szCs w:val="20"/>
        </w:rPr>
      </w:pPr>
    </w:p>
    <w:p w14:paraId="62A5A749" w14:textId="77777777" w:rsidR="006508A9" w:rsidRPr="0092530D" w:rsidRDefault="006508A9">
      <w:pPr>
        <w:spacing w:before="2" w:after="0" w:line="120" w:lineRule="exact"/>
        <w:rPr>
          <w:rFonts w:asciiTheme="majorBidi" w:hAnsiTheme="majorBidi" w:cstheme="majorBidi"/>
          <w:color w:val="FF0000"/>
          <w:sz w:val="12"/>
          <w:szCs w:val="12"/>
        </w:rPr>
      </w:pPr>
    </w:p>
    <w:p w14:paraId="080F7F07" w14:textId="77777777" w:rsidR="006508A9" w:rsidRPr="0092530D" w:rsidRDefault="006508A9">
      <w:pPr>
        <w:spacing w:after="0" w:line="200" w:lineRule="exact"/>
        <w:rPr>
          <w:rFonts w:asciiTheme="majorBidi" w:hAnsiTheme="majorBidi" w:cstheme="majorBidi"/>
          <w:color w:val="FF0000"/>
          <w:sz w:val="20"/>
          <w:szCs w:val="20"/>
        </w:rPr>
      </w:pPr>
    </w:p>
    <w:p w14:paraId="5588EB69" w14:textId="7C0F4BE4" w:rsidR="006508A9" w:rsidRPr="0092530D" w:rsidRDefault="003A0361">
      <w:pPr>
        <w:spacing w:after="0" w:line="270" w:lineRule="auto"/>
        <w:ind w:left="812" w:right="757"/>
        <w:jc w:val="center"/>
        <w:rPr>
          <w:rFonts w:asciiTheme="majorBidi" w:eastAsia="Arial" w:hAnsiTheme="majorBidi" w:cstheme="majorBidi"/>
          <w:color w:val="FF0000"/>
          <w:sz w:val="17"/>
          <w:szCs w:val="17"/>
        </w:rPr>
      </w:pPr>
      <w:r w:rsidRPr="0092530D">
        <w:rPr>
          <w:rFonts w:asciiTheme="majorBidi" w:eastAsia="Arial" w:hAnsiTheme="majorBidi" w:cstheme="majorBidi"/>
          <w:color w:val="FF0000"/>
          <w:w w:val="104"/>
          <w:sz w:val="17"/>
          <w:szCs w:val="17"/>
        </w:rPr>
        <w:t xml:space="preserve"> </w:t>
      </w:r>
    </w:p>
    <w:p w14:paraId="00BBFA02" w14:textId="77777777" w:rsidR="006508A9" w:rsidRPr="0092530D" w:rsidRDefault="006508A9">
      <w:pPr>
        <w:spacing w:before="12" w:after="0" w:line="200" w:lineRule="exact"/>
        <w:rPr>
          <w:rFonts w:asciiTheme="majorBidi" w:hAnsiTheme="majorBidi" w:cstheme="majorBidi"/>
          <w:color w:val="FF0000"/>
          <w:sz w:val="20"/>
          <w:szCs w:val="20"/>
        </w:rPr>
      </w:pPr>
    </w:p>
    <w:p w14:paraId="49EAED92" w14:textId="77777777" w:rsidR="00FD647B" w:rsidRPr="0092530D" w:rsidRDefault="00FD647B">
      <w:pPr>
        <w:spacing w:after="0" w:line="200" w:lineRule="exact"/>
        <w:rPr>
          <w:rFonts w:asciiTheme="majorBidi" w:hAnsiTheme="majorBidi" w:cstheme="majorBidi"/>
          <w:color w:val="FF0000"/>
        </w:rPr>
      </w:pPr>
    </w:p>
    <w:p w14:paraId="54A8DE5E" w14:textId="77777777" w:rsidR="006508A9" w:rsidRPr="0092530D" w:rsidRDefault="003A0361">
      <w:pPr>
        <w:spacing w:after="0" w:line="200" w:lineRule="exact"/>
        <w:rPr>
          <w:rFonts w:asciiTheme="majorBidi" w:hAnsiTheme="majorBidi" w:cstheme="majorBidi"/>
          <w:color w:val="FF0000"/>
          <w:sz w:val="20"/>
          <w:szCs w:val="20"/>
        </w:rPr>
      </w:pPr>
      <w:r w:rsidRPr="0092530D">
        <w:rPr>
          <w:rFonts w:asciiTheme="majorBidi" w:hAnsiTheme="majorBidi" w:cstheme="majorBidi"/>
          <w:color w:val="FF0000"/>
        </w:rPr>
        <w:br w:type="column"/>
      </w:r>
    </w:p>
    <w:p w14:paraId="0925D017" w14:textId="77777777" w:rsidR="00041797" w:rsidRPr="0092530D" w:rsidRDefault="00041797" w:rsidP="00041797">
      <w:pPr>
        <w:spacing w:after="0" w:line="270" w:lineRule="auto"/>
        <w:ind w:left="464" w:right="202" w:hanging="354"/>
        <w:rPr>
          <w:rFonts w:asciiTheme="majorBidi" w:eastAsia="Arial" w:hAnsiTheme="majorBidi" w:cstheme="majorBidi"/>
          <w:color w:val="FF0000"/>
          <w:sz w:val="17"/>
          <w:szCs w:val="17"/>
        </w:rPr>
      </w:pPr>
      <w:r w:rsidRPr="0092530D">
        <w:rPr>
          <w:rFonts w:asciiTheme="majorBidi" w:eastAsia="Arial" w:hAnsiTheme="majorBidi" w:cstheme="majorBidi"/>
          <w:color w:val="FF0000"/>
          <w:w w:val="104"/>
          <w:sz w:val="17"/>
          <w:szCs w:val="17"/>
        </w:rPr>
        <w:t>SUPERINTENDENT</w:t>
      </w:r>
      <w:r w:rsidRPr="0092530D">
        <w:rPr>
          <w:rFonts w:asciiTheme="majorBidi" w:eastAsia="Arial" w:hAnsiTheme="majorBidi" w:cstheme="majorBidi"/>
          <w:color w:val="FF0000"/>
          <w:spacing w:val="-3"/>
          <w:w w:val="104"/>
          <w:sz w:val="17"/>
          <w:szCs w:val="17"/>
        </w:rPr>
        <w:t xml:space="preserve"> </w:t>
      </w:r>
      <w:r w:rsidRPr="0092530D">
        <w:rPr>
          <w:rFonts w:asciiTheme="majorBidi" w:eastAsia="Arial" w:hAnsiTheme="majorBidi" w:cstheme="majorBidi"/>
          <w:color w:val="FF0000"/>
          <w:sz w:val="17"/>
          <w:szCs w:val="17"/>
        </w:rPr>
        <w:t>OF</w:t>
      </w:r>
      <w:r w:rsidRPr="0092530D">
        <w:rPr>
          <w:rFonts w:asciiTheme="majorBidi" w:eastAsia="Arial" w:hAnsiTheme="majorBidi" w:cstheme="majorBidi"/>
          <w:color w:val="FF0000"/>
          <w:spacing w:val="16"/>
          <w:sz w:val="17"/>
          <w:szCs w:val="17"/>
        </w:rPr>
        <w:t xml:space="preserve"> </w:t>
      </w:r>
      <w:r w:rsidRPr="0092530D">
        <w:rPr>
          <w:rFonts w:asciiTheme="majorBidi" w:eastAsia="Arial" w:hAnsiTheme="majorBidi" w:cstheme="majorBidi"/>
          <w:color w:val="FF0000"/>
          <w:w w:val="104"/>
          <w:sz w:val="17"/>
          <w:szCs w:val="17"/>
        </w:rPr>
        <w:t xml:space="preserve">SCHOOLS </w:t>
      </w:r>
      <w:r w:rsidRPr="0092530D">
        <w:rPr>
          <w:rFonts w:asciiTheme="majorBidi" w:eastAsia="Arial" w:hAnsiTheme="majorBidi" w:cstheme="majorBidi"/>
          <w:color w:val="FF0000"/>
          <w:sz w:val="17"/>
          <w:szCs w:val="17"/>
        </w:rPr>
        <w:t>Lloyd L. Peck, Ed.D.</w:t>
      </w:r>
    </w:p>
    <w:p w14:paraId="6D679E4D" w14:textId="77777777" w:rsidR="006508A9" w:rsidRPr="0092530D" w:rsidRDefault="006508A9">
      <w:pPr>
        <w:spacing w:after="0" w:line="200" w:lineRule="exact"/>
        <w:rPr>
          <w:rFonts w:asciiTheme="majorBidi" w:hAnsiTheme="majorBidi" w:cstheme="majorBidi"/>
          <w:color w:val="FF0000"/>
          <w:sz w:val="20"/>
          <w:szCs w:val="20"/>
        </w:rPr>
      </w:pPr>
    </w:p>
    <w:p w14:paraId="385D6430" w14:textId="77777777" w:rsidR="00332771" w:rsidRPr="0092530D" w:rsidRDefault="00332771" w:rsidP="00332771">
      <w:pPr>
        <w:spacing w:after="0" w:line="253" w:lineRule="auto"/>
        <w:ind w:right="422"/>
        <w:rPr>
          <w:rFonts w:asciiTheme="majorBidi" w:eastAsia="Arial" w:hAnsiTheme="majorBidi" w:cstheme="majorBidi"/>
          <w:color w:val="FF0000"/>
          <w:w w:val="103"/>
          <w:sz w:val="17"/>
          <w:szCs w:val="17"/>
        </w:rPr>
      </w:pPr>
      <w:r w:rsidRPr="0092530D">
        <w:rPr>
          <w:rFonts w:asciiTheme="majorBidi" w:eastAsia="Arial" w:hAnsiTheme="majorBidi" w:cstheme="majorBidi"/>
          <w:color w:val="FF0000"/>
          <w:sz w:val="17"/>
          <w:szCs w:val="17"/>
        </w:rPr>
        <w:t xml:space="preserve">  </w:t>
      </w:r>
      <w:r w:rsidR="00041797" w:rsidRPr="0092530D">
        <w:rPr>
          <w:rFonts w:asciiTheme="majorBidi" w:eastAsia="Arial" w:hAnsiTheme="majorBidi" w:cstheme="majorBidi"/>
          <w:color w:val="FF0000"/>
          <w:sz w:val="17"/>
          <w:szCs w:val="17"/>
        </w:rPr>
        <w:t>BUSINESS</w:t>
      </w:r>
      <w:r w:rsidR="00041797" w:rsidRPr="0092530D">
        <w:rPr>
          <w:rFonts w:asciiTheme="majorBidi" w:eastAsia="Arial" w:hAnsiTheme="majorBidi" w:cstheme="majorBidi"/>
          <w:color w:val="FF0000"/>
          <w:spacing w:val="39"/>
          <w:sz w:val="17"/>
          <w:szCs w:val="17"/>
        </w:rPr>
        <w:t xml:space="preserve"> </w:t>
      </w:r>
      <w:r w:rsidR="00041797" w:rsidRPr="0092530D">
        <w:rPr>
          <w:rFonts w:asciiTheme="majorBidi" w:eastAsia="Arial" w:hAnsiTheme="majorBidi" w:cstheme="majorBidi"/>
          <w:color w:val="FF0000"/>
          <w:w w:val="103"/>
          <w:sz w:val="17"/>
          <w:szCs w:val="17"/>
        </w:rPr>
        <w:t xml:space="preserve">ADMINISTRATOR </w:t>
      </w:r>
    </w:p>
    <w:p w14:paraId="1CF3F322" w14:textId="5CFB8655" w:rsidR="00041797" w:rsidRPr="0092530D" w:rsidRDefault="00041797" w:rsidP="00332771">
      <w:pPr>
        <w:spacing w:after="0" w:line="253" w:lineRule="auto"/>
        <w:ind w:right="422" w:firstLine="720"/>
        <w:rPr>
          <w:rFonts w:asciiTheme="majorBidi" w:eastAsia="Arial" w:hAnsiTheme="majorBidi" w:cstheme="majorBidi"/>
          <w:color w:val="FF0000"/>
          <w:w w:val="104"/>
          <w:sz w:val="17"/>
          <w:szCs w:val="17"/>
        </w:rPr>
      </w:pPr>
      <w:r w:rsidRPr="0092530D">
        <w:rPr>
          <w:rFonts w:asciiTheme="majorBidi" w:eastAsia="Arial" w:hAnsiTheme="majorBidi" w:cstheme="majorBidi"/>
          <w:color w:val="FF0000"/>
          <w:sz w:val="17"/>
          <w:szCs w:val="17"/>
        </w:rPr>
        <w:t>Dan Silky</w:t>
      </w:r>
    </w:p>
    <w:p w14:paraId="3B30EE3A" w14:textId="77777777" w:rsidR="006508A9" w:rsidRPr="0092530D" w:rsidRDefault="006508A9">
      <w:pPr>
        <w:spacing w:after="0" w:line="200" w:lineRule="exact"/>
        <w:rPr>
          <w:rFonts w:asciiTheme="majorBidi" w:hAnsiTheme="majorBidi" w:cstheme="majorBidi"/>
          <w:color w:val="FF0000"/>
          <w:sz w:val="20"/>
          <w:szCs w:val="20"/>
        </w:rPr>
      </w:pPr>
    </w:p>
    <w:p w14:paraId="5F300375" w14:textId="77777777" w:rsidR="006508A9" w:rsidRPr="005F76A0" w:rsidRDefault="006508A9">
      <w:pPr>
        <w:spacing w:after="0" w:line="200" w:lineRule="exact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500177EB" w14:textId="77777777" w:rsidR="006508A9" w:rsidRPr="005F76A0" w:rsidRDefault="006508A9">
      <w:pPr>
        <w:spacing w:after="0" w:line="200" w:lineRule="exact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63625919" w14:textId="77777777" w:rsidR="006508A9" w:rsidRPr="005F76A0" w:rsidRDefault="006508A9">
      <w:pPr>
        <w:spacing w:after="0" w:line="200" w:lineRule="exact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36BD1EE8" w14:textId="77777777" w:rsidR="00FD647B" w:rsidRPr="005F76A0" w:rsidRDefault="00FD647B" w:rsidP="00D7052B">
      <w:pPr>
        <w:spacing w:after="0" w:line="253" w:lineRule="auto"/>
        <w:ind w:right="422"/>
        <w:rPr>
          <w:rFonts w:ascii="Arial" w:eastAsia="Arial" w:hAnsi="Arial" w:cs="Arial"/>
          <w:color w:val="000000" w:themeColor="text1"/>
          <w:sz w:val="17"/>
          <w:szCs w:val="17"/>
        </w:rPr>
        <w:sectPr w:rsidR="00FD647B" w:rsidRPr="005F76A0">
          <w:type w:val="continuous"/>
          <w:pgSz w:w="12240" w:h="15840"/>
          <w:pgMar w:top="360" w:right="420" w:bottom="280" w:left="460" w:header="720" w:footer="720" w:gutter="0"/>
          <w:cols w:num="3" w:space="720" w:equalWidth="0">
            <w:col w:w="3217" w:space="202"/>
            <w:col w:w="4513" w:space="211"/>
            <w:col w:w="3217"/>
          </w:cols>
        </w:sectPr>
      </w:pPr>
    </w:p>
    <w:p w14:paraId="4E257EF5" w14:textId="77777777" w:rsidR="00E3224E" w:rsidRDefault="00E3224E" w:rsidP="00E3224E">
      <w:pPr>
        <w:spacing w:line="240" w:lineRule="auto"/>
        <w:ind w:left="720" w:right="720"/>
        <w:rPr>
          <w:rFonts w:asciiTheme="majorBidi" w:hAnsiTheme="majorBidi" w:cstheme="majorBidi"/>
          <w:sz w:val="24"/>
          <w:szCs w:val="24"/>
        </w:rPr>
      </w:pPr>
    </w:p>
    <w:p w14:paraId="6F1D1519" w14:textId="40DD491D" w:rsidR="00E3224E" w:rsidRDefault="0088312D" w:rsidP="007F1299">
      <w:pPr>
        <w:spacing w:line="240" w:lineRule="auto"/>
        <w:ind w:left="720" w:right="720"/>
        <w:rPr>
          <w:rFonts w:asciiTheme="majorBidi" w:hAnsiTheme="majorBidi" w:cstheme="majorBidi"/>
          <w:sz w:val="24"/>
          <w:szCs w:val="24"/>
        </w:rPr>
      </w:pPr>
      <w:r w:rsidRPr="00F44B9B">
        <w:rPr>
          <w:rFonts w:asciiTheme="majorBidi" w:hAnsiTheme="majorBidi" w:cstheme="majorBidi"/>
          <w:sz w:val="24"/>
          <w:szCs w:val="24"/>
        </w:rPr>
        <w:t>August 6, 2021</w:t>
      </w:r>
    </w:p>
    <w:p w14:paraId="044AA5EB" w14:textId="77777777" w:rsidR="007F1299" w:rsidRPr="00F44B9B" w:rsidRDefault="007F1299" w:rsidP="007F1299">
      <w:pPr>
        <w:spacing w:line="240" w:lineRule="auto"/>
        <w:ind w:left="720" w:right="720"/>
        <w:rPr>
          <w:rFonts w:asciiTheme="majorBidi" w:hAnsiTheme="majorBidi" w:cstheme="majorBidi"/>
          <w:sz w:val="24"/>
          <w:szCs w:val="24"/>
        </w:rPr>
      </w:pPr>
    </w:p>
    <w:p w14:paraId="22E77B65" w14:textId="77777777" w:rsidR="0088312D" w:rsidRPr="00F44B9B" w:rsidRDefault="0088312D" w:rsidP="00E3224E">
      <w:pPr>
        <w:shd w:val="clear" w:color="auto" w:fill="FFFFFF"/>
        <w:spacing w:line="240" w:lineRule="auto"/>
        <w:ind w:left="720" w:right="720"/>
        <w:rPr>
          <w:rFonts w:asciiTheme="majorBidi" w:hAnsiTheme="majorBidi" w:cstheme="majorBidi"/>
          <w:sz w:val="24"/>
          <w:szCs w:val="24"/>
        </w:rPr>
      </w:pPr>
      <w:r w:rsidRPr="00F44B9B">
        <w:rPr>
          <w:rFonts w:asciiTheme="majorBidi" w:hAnsiTheme="majorBidi" w:cstheme="majorBidi"/>
          <w:sz w:val="24"/>
          <w:szCs w:val="24"/>
        </w:rPr>
        <w:t>Dear Parents/Guardians and Staff:</w:t>
      </w:r>
    </w:p>
    <w:p w14:paraId="25759D39" w14:textId="32F32108" w:rsidR="0088312D" w:rsidRPr="00F44B9B" w:rsidRDefault="0088312D" w:rsidP="00E3224E">
      <w:pPr>
        <w:pStyle w:val="NormalWeb"/>
        <w:shd w:val="clear" w:color="auto" w:fill="FFFFFF"/>
        <w:spacing w:before="0" w:beforeAutospacing="0" w:after="0" w:afterAutospacing="0"/>
        <w:ind w:left="720" w:right="720"/>
        <w:contextualSpacing/>
        <w:rPr>
          <w:rStyle w:val="Hyperlink"/>
          <w:rFonts w:asciiTheme="majorBidi" w:hAnsiTheme="majorBidi" w:cstheme="majorBidi"/>
          <w:color w:val="000000" w:themeColor="text1"/>
        </w:rPr>
      </w:pPr>
      <w:r w:rsidRPr="00F44B9B">
        <w:rPr>
          <w:rFonts w:asciiTheme="majorBidi" w:hAnsiTheme="majorBidi" w:cstheme="majorBidi"/>
        </w:rPr>
        <w:t>As we prepare for the upcoming school year I wanted to share with you an update in regards to COVID-19 related public health measures and the opening of the 2021-2022 school year.  The Centers for Disease Control and Prevention (CDC) updated its guidelines for schools on July 9</w:t>
      </w:r>
      <w:r w:rsidRPr="00F44B9B">
        <w:rPr>
          <w:rFonts w:asciiTheme="majorBidi" w:hAnsiTheme="majorBidi" w:cstheme="majorBidi"/>
          <w:vertAlign w:val="superscript"/>
        </w:rPr>
        <w:t>th</w:t>
      </w:r>
      <w:r w:rsidR="000E235E" w:rsidRPr="00F44B9B">
        <w:rPr>
          <w:rFonts w:asciiTheme="majorBidi" w:hAnsiTheme="majorBidi" w:cstheme="majorBidi"/>
        </w:rPr>
        <w:t xml:space="preserve">. </w:t>
      </w:r>
      <w:r w:rsidRPr="00F44B9B">
        <w:rPr>
          <w:rFonts w:asciiTheme="majorBidi" w:hAnsiTheme="majorBidi" w:cstheme="majorBidi"/>
        </w:rPr>
        <w:t xml:space="preserve"> </w:t>
      </w:r>
      <w:r w:rsidR="000E235E" w:rsidRPr="00F44B9B">
        <w:rPr>
          <w:rFonts w:asciiTheme="majorBidi" w:hAnsiTheme="majorBidi" w:cstheme="majorBidi"/>
        </w:rPr>
        <w:t>H</w:t>
      </w:r>
      <w:r w:rsidRPr="00F44B9B">
        <w:rPr>
          <w:rFonts w:asciiTheme="majorBidi" w:hAnsiTheme="majorBidi" w:cstheme="majorBidi"/>
        </w:rPr>
        <w:t xml:space="preserve">ere is a link to the CDC’s website:  </w:t>
      </w:r>
      <w:hyperlink r:id="rId6" w:tgtFrame="_blank" w:history="1">
        <w:r w:rsidRPr="00F44B9B">
          <w:rPr>
            <w:rStyle w:val="Hyperlink"/>
            <w:rFonts w:asciiTheme="majorBidi" w:hAnsiTheme="majorBidi" w:cstheme="majorBidi"/>
          </w:rPr>
          <w:t>CDC’s Guidance for K-12 Schools.</w:t>
        </w:r>
      </w:hyperlink>
      <w:r w:rsidRPr="00F44B9B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 </w:t>
      </w:r>
    </w:p>
    <w:p w14:paraId="757F6B7C" w14:textId="77777777" w:rsidR="00893E03" w:rsidRDefault="00893E03" w:rsidP="00E3224E">
      <w:pPr>
        <w:pStyle w:val="NormalWeb"/>
        <w:shd w:val="clear" w:color="auto" w:fill="FFFFFF"/>
        <w:spacing w:before="0" w:beforeAutospacing="0"/>
        <w:ind w:left="720" w:right="720"/>
        <w:contextualSpacing/>
        <w:rPr>
          <w:rFonts w:asciiTheme="majorBidi" w:hAnsiTheme="majorBidi" w:cstheme="majorBidi"/>
        </w:rPr>
      </w:pPr>
    </w:p>
    <w:p w14:paraId="10686154" w14:textId="387B83E3" w:rsidR="0088312D" w:rsidRPr="00F44B9B" w:rsidRDefault="004062DD" w:rsidP="00E3224E">
      <w:pPr>
        <w:pStyle w:val="NormalWeb"/>
        <w:shd w:val="clear" w:color="auto" w:fill="FFFFFF"/>
        <w:spacing w:before="0" w:beforeAutospacing="0"/>
        <w:ind w:left="720" w:right="720"/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F44B9B">
        <w:rPr>
          <w:rFonts w:asciiTheme="majorBidi" w:hAnsiTheme="majorBidi" w:cstheme="majorBidi"/>
          <w:color w:val="222222"/>
          <w:shd w:val="clear" w:color="auto" w:fill="FFFFFF"/>
        </w:rPr>
        <w:t xml:space="preserve">The </w:t>
      </w:r>
      <w:r w:rsidR="0088312D" w:rsidRPr="00F44B9B">
        <w:rPr>
          <w:rFonts w:asciiTheme="majorBidi" w:hAnsiTheme="majorBidi" w:cstheme="majorBidi"/>
          <w:color w:val="222222"/>
          <w:shd w:val="clear" w:color="auto" w:fill="FFFFFF"/>
        </w:rPr>
        <w:t>New York State Education Department and the local Depart</w:t>
      </w:r>
      <w:r w:rsidR="000E235E" w:rsidRPr="00F44B9B">
        <w:rPr>
          <w:rFonts w:asciiTheme="majorBidi" w:hAnsiTheme="majorBidi" w:cstheme="majorBidi"/>
          <w:color w:val="222222"/>
          <w:shd w:val="clear" w:color="auto" w:fill="FFFFFF"/>
        </w:rPr>
        <w:t>ment</w:t>
      </w:r>
      <w:r w:rsidR="0088312D" w:rsidRPr="00F44B9B">
        <w:rPr>
          <w:rFonts w:asciiTheme="majorBidi" w:hAnsiTheme="majorBidi" w:cstheme="majorBidi"/>
          <w:color w:val="222222"/>
          <w:shd w:val="clear" w:color="auto" w:fill="FFFFFF"/>
        </w:rPr>
        <w:t xml:space="preserve"> of Health ha</w:t>
      </w:r>
      <w:r w:rsidRPr="00F44B9B">
        <w:rPr>
          <w:rFonts w:asciiTheme="majorBidi" w:hAnsiTheme="majorBidi" w:cstheme="majorBidi"/>
          <w:color w:val="222222"/>
          <w:shd w:val="clear" w:color="auto" w:fill="FFFFFF"/>
        </w:rPr>
        <w:t>ve</w:t>
      </w:r>
      <w:r w:rsidR="0088312D" w:rsidRPr="00F44B9B">
        <w:rPr>
          <w:rFonts w:asciiTheme="majorBidi" w:hAnsiTheme="majorBidi" w:cstheme="majorBidi"/>
          <w:color w:val="222222"/>
          <w:shd w:val="clear" w:color="auto" w:fill="FFFFFF"/>
        </w:rPr>
        <w:t xml:space="preserve"> urged school districts not only to follow the CDC recommendations but also the recommendations of the </w:t>
      </w:r>
      <w:r w:rsidR="0088312D" w:rsidRPr="00F44B9B">
        <w:rPr>
          <w:rFonts w:asciiTheme="majorBidi" w:hAnsiTheme="majorBidi" w:cstheme="majorBidi"/>
          <w:color w:val="000000" w:themeColor="text1"/>
        </w:rPr>
        <w:t>American Academy of Pediatrics</w:t>
      </w:r>
      <w:r w:rsidRPr="00F44B9B">
        <w:rPr>
          <w:rFonts w:asciiTheme="majorBidi" w:hAnsiTheme="majorBidi" w:cstheme="majorBidi"/>
          <w:color w:val="000000" w:themeColor="text1"/>
        </w:rPr>
        <w:t xml:space="preserve">. </w:t>
      </w:r>
      <w:r w:rsidR="0088312D" w:rsidRPr="00F44B9B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F44B9B">
        <w:rPr>
          <w:rFonts w:asciiTheme="majorBidi" w:hAnsiTheme="majorBidi" w:cstheme="majorBidi"/>
        </w:rPr>
        <w:t>H</w:t>
      </w:r>
      <w:r w:rsidR="0088312D" w:rsidRPr="00F44B9B">
        <w:rPr>
          <w:rFonts w:asciiTheme="majorBidi" w:hAnsiTheme="majorBidi" w:cstheme="majorBidi"/>
        </w:rPr>
        <w:t>ere is a link to their website</w:t>
      </w:r>
      <w:r w:rsidR="00D21C45" w:rsidRPr="00F44B9B">
        <w:rPr>
          <w:rFonts w:asciiTheme="majorBidi" w:hAnsiTheme="majorBidi" w:cstheme="majorBidi"/>
        </w:rPr>
        <w:t>:</w:t>
      </w:r>
      <w:r w:rsidR="0088312D" w:rsidRPr="00F44B9B">
        <w:rPr>
          <w:rFonts w:asciiTheme="majorBidi" w:hAnsiTheme="majorBidi" w:cstheme="majorBidi"/>
          <w:color w:val="000000" w:themeColor="text1"/>
        </w:rPr>
        <w:t xml:space="preserve"> </w:t>
      </w:r>
      <w:hyperlink r:id="rId7" w:history="1">
        <w:r w:rsidR="0088312D" w:rsidRPr="00F44B9B">
          <w:rPr>
            <w:rStyle w:val="Hyperlink"/>
            <w:rFonts w:asciiTheme="majorBidi" w:hAnsiTheme="majorBidi" w:cstheme="majorBidi"/>
          </w:rPr>
          <w:t>American Academy of Pediatrics Updates Recommendations for Opening Schools in Fall 2021</w:t>
        </w:r>
      </w:hyperlink>
      <w:r w:rsidR="0088312D" w:rsidRPr="00F44B9B">
        <w:rPr>
          <w:rFonts w:asciiTheme="majorBidi" w:hAnsiTheme="majorBidi" w:cstheme="majorBidi"/>
          <w:color w:val="000000" w:themeColor="text1"/>
        </w:rPr>
        <w:t>.</w:t>
      </w:r>
    </w:p>
    <w:p w14:paraId="3F861ACE" w14:textId="77777777" w:rsidR="007F1299" w:rsidRDefault="007F1299" w:rsidP="00E3224E">
      <w:pPr>
        <w:pStyle w:val="NormalWeb"/>
        <w:shd w:val="clear" w:color="auto" w:fill="FFFFFF"/>
        <w:spacing w:before="0" w:beforeAutospacing="0"/>
        <w:ind w:left="720" w:right="720"/>
        <w:contextualSpacing/>
        <w:rPr>
          <w:rFonts w:asciiTheme="majorBidi" w:hAnsiTheme="majorBidi" w:cstheme="majorBidi"/>
          <w:color w:val="000000" w:themeColor="text1"/>
        </w:rPr>
      </w:pPr>
    </w:p>
    <w:p w14:paraId="0F6A96A8" w14:textId="3D833749" w:rsidR="0088312D" w:rsidRPr="00F44B9B" w:rsidRDefault="0088312D" w:rsidP="00E3224E">
      <w:pPr>
        <w:pStyle w:val="NormalWeb"/>
        <w:shd w:val="clear" w:color="auto" w:fill="FFFFFF"/>
        <w:spacing w:before="0" w:beforeAutospacing="0"/>
        <w:ind w:left="720" w:right="720"/>
        <w:contextualSpacing/>
        <w:rPr>
          <w:rFonts w:asciiTheme="majorBidi" w:hAnsiTheme="majorBidi" w:cstheme="majorBidi"/>
        </w:rPr>
      </w:pPr>
      <w:r w:rsidRPr="00F44B9B">
        <w:rPr>
          <w:rFonts w:asciiTheme="majorBidi" w:hAnsiTheme="majorBidi" w:cstheme="majorBidi"/>
          <w:color w:val="000000" w:themeColor="text1"/>
        </w:rPr>
        <w:t xml:space="preserve">Following both the CDC and the American Academy of Pediatrics, the goal of the Fabius-Pompey is to return to </w:t>
      </w:r>
      <w:r w:rsidRPr="00F44B9B">
        <w:rPr>
          <w:rFonts w:asciiTheme="majorBidi" w:hAnsiTheme="majorBidi" w:cstheme="majorBidi"/>
        </w:rPr>
        <w:t xml:space="preserve">full-time, in-person instruction, for all of our students, for the entire school year.  As a District, we believe this is the best educational setting not only for our students but for our staff as well.  Under current guidance, masks will </w:t>
      </w:r>
      <w:r w:rsidR="001A4441">
        <w:rPr>
          <w:rFonts w:asciiTheme="majorBidi" w:hAnsiTheme="majorBidi" w:cstheme="majorBidi"/>
        </w:rPr>
        <w:t>likely</w:t>
      </w:r>
      <w:r w:rsidR="005F76A0">
        <w:rPr>
          <w:rFonts w:asciiTheme="majorBidi" w:hAnsiTheme="majorBidi" w:cstheme="majorBidi"/>
        </w:rPr>
        <w:t xml:space="preserve"> </w:t>
      </w:r>
      <w:r w:rsidRPr="00F44B9B">
        <w:rPr>
          <w:rFonts w:asciiTheme="majorBidi" w:hAnsiTheme="majorBidi" w:cstheme="majorBidi"/>
        </w:rPr>
        <w:t xml:space="preserve">be worn by all students and staff regardless of vaccination status and </w:t>
      </w:r>
      <w:r w:rsidR="00221E37" w:rsidRPr="00F44B9B">
        <w:rPr>
          <w:rFonts w:asciiTheme="majorBidi" w:hAnsiTheme="majorBidi" w:cstheme="majorBidi"/>
        </w:rPr>
        <w:t>three-foot</w:t>
      </w:r>
      <w:r w:rsidRPr="00F44B9B">
        <w:rPr>
          <w:rFonts w:asciiTheme="majorBidi" w:hAnsiTheme="majorBidi" w:cstheme="majorBidi"/>
        </w:rPr>
        <w:t xml:space="preserve"> social distancing will be in place, individual building guidance will be forthcoming by building administration.  As guidance is updated, Fabius-Pompey will adjust its guidelines to stay in accordance with the CDC, the </w:t>
      </w:r>
      <w:r w:rsidRPr="00F44B9B">
        <w:rPr>
          <w:rFonts w:asciiTheme="majorBidi" w:hAnsiTheme="majorBidi" w:cstheme="majorBidi"/>
          <w:color w:val="000000" w:themeColor="text1"/>
        </w:rPr>
        <w:t>American Academy of Pediatrics and the local Department of Health.</w:t>
      </w:r>
    </w:p>
    <w:p w14:paraId="579DD03C" w14:textId="77777777" w:rsidR="00F81DFE" w:rsidRDefault="00F81DFE" w:rsidP="00E3224E">
      <w:pPr>
        <w:pStyle w:val="NormalWeb"/>
        <w:shd w:val="clear" w:color="auto" w:fill="FFFFFF"/>
        <w:spacing w:before="0" w:beforeAutospacing="0"/>
        <w:ind w:left="720" w:right="720"/>
        <w:contextualSpacing/>
        <w:rPr>
          <w:rFonts w:asciiTheme="majorBidi" w:hAnsiTheme="majorBidi" w:cstheme="majorBidi"/>
        </w:rPr>
      </w:pPr>
    </w:p>
    <w:p w14:paraId="072254EC" w14:textId="45AEA286" w:rsidR="0088312D" w:rsidRPr="00F44B9B" w:rsidRDefault="0088312D" w:rsidP="00E3224E">
      <w:pPr>
        <w:pStyle w:val="NormalWeb"/>
        <w:shd w:val="clear" w:color="auto" w:fill="FFFFFF"/>
        <w:spacing w:before="0" w:beforeAutospacing="0"/>
        <w:ind w:left="720" w:right="720"/>
        <w:rPr>
          <w:rFonts w:asciiTheme="majorBidi" w:hAnsiTheme="majorBidi" w:cstheme="majorBidi"/>
        </w:rPr>
      </w:pPr>
      <w:r w:rsidRPr="00F44B9B">
        <w:rPr>
          <w:rFonts w:asciiTheme="majorBidi" w:hAnsiTheme="majorBidi" w:cstheme="majorBidi"/>
        </w:rPr>
        <w:t>The District understands the emotional and mental stress our community is going through during this unprecedented time due to all of the uncertainty of the pandemic</w:t>
      </w:r>
      <w:r w:rsidR="008C7D60" w:rsidRPr="00F44B9B">
        <w:rPr>
          <w:rFonts w:asciiTheme="majorBidi" w:hAnsiTheme="majorBidi" w:cstheme="majorBidi"/>
        </w:rPr>
        <w:t>.  A</w:t>
      </w:r>
      <w:r w:rsidRPr="00F44B9B">
        <w:rPr>
          <w:rFonts w:asciiTheme="majorBidi" w:hAnsiTheme="majorBidi" w:cstheme="majorBidi"/>
        </w:rPr>
        <w:t xml:space="preserve">s a District we will continue to monitor the </w:t>
      </w:r>
      <w:r w:rsidRPr="00F44B9B">
        <w:rPr>
          <w:rFonts w:asciiTheme="majorBidi" w:hAnsiTheme="majorBidi" w:cstheme="majorBidi"/>
          <w:color w:val="222222"/>
          <w:shd w:val="clear" w:color="auto" w:fill="FFFFFF"/>
        </w:rPr>
        <w:t xml:space="preserve">New York State Education Department’s, CDC’s, </w:t>
      </w:r>
      <w:r w:rsidRPr="00F44B9B">
        <w:rPr>
          <w:rFonts w:asciiTheme="majorBidi" w:hAnsiTheme="majorBidi" w:cstheme="majorBidi"/>
          <w:color w:val="000000" w:themeColor="text1"/>
        </w:rPr>
        <w:t>American Academy of Pediatrics’</w:t>
      </w:r>
      <w:r w:rsidRPr="00F44B9B">
        <w:rPr>
          <w:rFonts w:asciiTheme="majorBidi" w:hAnsiTheme="majorBidi" w:cstheme="majorBidi"/>
          <w:color w:val="222222"/>
          <w:shd w:val="clear" w:color="auto" w:fill="FFFFFF"/>
        </w:rPr>
        <w:t xml:space="preserve"> and local </w:t>
      </w:r>
      <w:r w:rsidR="00221E37" w:rsidRPr="00F44B9B">
        <w:rPr>
          <w:rFonts w:asciiTheme="majorBidi" w:hAnsiTheme="majorBidi" w:cstheme="majorBidi"/>
          <w:color w:val="222222"/>
          <w:shd w:val="clear" w:color="auto" w:fill="FFFFFF"/>
        </w:rPr>
        <w:t xml:space="preserve">Department of </w:t>
      </w:r>
      <w:r w:rsidRPr="00F44B9B">
        <w:rPr>
          <w:rFonts w:asciiTheme="majorBidi" w:hAnsiTheme="majorBidi" w:cstheme="majorBidi"/>
          <w:color w:val="222222"/>
          <w:shd w:val="clear" w:color="auto" w:fill="FFFFFF"/>
        </w:rPr>
        <w:t>Healt</w:t>
      </w:r>
      <w:r w:rsidR="00221E37" w:rsidRPr="00F44B9B">
        <w:rPr>
          <w:rFonts w:asciiTheme="majorBidi" w:hAnsiTheme="majorBidi" w:cstheme="majorBidi"/>
          <w:color w:val="222222"/>
          <w:shd w:val="clear" w:color="auto" w:fill="FFFFFF"/>
        </w:rPr>
        <w:t>h’</w:t>
      </w:r>
      <w:r w:rsidRPr="00F44B9B">
        <w:rPr>
          <w:rFonts w:asciiTheme="majorBidi" w:hAnsiTheme="majorBidi" w:cstheme="majorBidi"/>
          <w:color w:val="222222"/>
          <w:shd w:val="clear" w:color="auto" w:fill="FFFFFF"/>
        </w:rPr>
        <w:t xml:space="preserve">s recommendations in regards to the changing guidelines and make the necessary adjustments while keeping the community up to date in the process.   </w:t>
      </w:r>
    </w:p>
    <w:p w14:paraId="4B208374" w14:textId="77777777" w:rsidR="0088312D" w:rsidRPr="00F44B9B" w:rsidRDefault="0088312D" w:rsidP="00E3224E">
      <w:pPr>
        <w:shd w:val="clear" w:color="auto" w:fill="FFFFFF"/>
        <w:spacing w:line="240" w:lineRule="auto"/>
        <w:ind w:left="720" w:right="720"/>
        <w:rPr>
          <w:rFonts w:asciiTheme="majorBidi" w:hAnsiTheme="majorBidi" w:cstheme="majorBidi"/>
          <w:sz w:val="24"/>
          <w:szCs w:val="24"/>
        </w:rPr>
      </w:pPr>
      <w:r w:rsidRPr="00F44B9B">
        <w:rPr>
          <w:rFonts w:asciiTheme="majorBidi" w:hAnsiTheme="majorBidi" w:cstheme="majorBidi"/>
          <w:sz w:val="24"/>
          <w:szCs w:val="24"/>
        </w:rPr>
        <w:t>Stay safe and strong,</w:t>
      </w:r>
    </w:p>
    <w:p w14:paraId="395FC8F1" w14:textId="77777777" w:rsidR="0088312D" w:rsidRPr="00F44B9B" w:rsidRDefault="0088312D" w:rsidP="00E3224E">
      <w:pPr>
        <w:shd w:val="clear" w:color="auto" w:fill="FFFFFF"/>
        <w:spacing w:line="240" w:lineRule="auto"/>
        <w:ind w:left="720" w:right="720"/>
        <w:rPr>
          <w:rFonts w:asciiTheme="majorBidi" w:hAnsiTheme="majorBidi" w:cstheme="majorBidi"/>
          <w:sz w:val="24"/>
          <w:szCs w:val="24"/>
        </w:rPr>
      </w:pPr>
    </w:p>
    <w:p w14:paraId="2AAC8A30" w14:textId="77777777" w:rsidR="0088312D" w:rsidRPr="00F44B9B" w:rsidRDefault="0088312D" w:rsidP="00E3224E">
      <w:pPr>
        <w:shd w:val="clear" w:color="auto" w:fill="FFFFFF"/>
        <w:spacing w:line="240" w:lineRule="auto"/>
        <w:ind w:left="720" w:right="720"/>
        <w:rPr>
          <w:rFonts w:asciiTheme="majorBidi" w:hAnsiTheme="majorBidi" w:cstheme="majorBidi"/>
          <w:sz w:val="24"/>
          <w:szCs w:val="24"/>
        </w:rPr>
      </w:pPr>
      <w:r w:rsidRPr="00F44B9B">
        <w:rPr>
          <w:rFonts w:asciiTheme="majorBidi" w:hAnsiTheme="majorBidi" w:cstheme="majorBidi"/>
          <w:sz w:val="24"/>
          <w:szCs w:val="24"/>
        </w:rPr>
        <w:t xml:space="preserve">Lloyd L. Peck, Ed.D. </w:t>
      </w:r>
    </w:p>
    <w:p w14:paraId="383E159A" w14:textId="77777777" w:rsidR="00FD647B" w:rsidRPr="00F44B9B" w:rsidRDefault="0088312D" w:rsidP="00E3224E">
      <w:pPr>
        <w:shd w:val="clear" w:color="auto" w:fill="FFFFFF"/>
        <w:spacing w:line="240" w:lineRule="auto"/>
        <w:ind w:left="720" w:right="720"/>
        <w:rPr>
          <w:rFonts w:asciiTheme="majorBidi" w:hAnsiTheme="majorBidi" w:cstheme="majorBidi"/>
          <w:sz w:val="24"/>
          <w:szCs w:val="24"/>
        </w:rPr>
      </w:pPr>
      <w:r w:rsidRPr="00F44B9B">
        <w:rPr>
          <w:rFonts w:asciiTheme="majorBidi" w:hAnsiTheme="majorBidi" w:cstheme="majorBidi"/>
          <w:sz w:val="24"/>
          <w:szCs w:val="24"/>
        </w:rPr>
        <w:t>Superintendent of Schools</w:t>
      </w:r>
    </w:p>
    <w:sectPr w:rsidR="00FD647B" w:rsidRPr="00F44B9B" w:rsidSect="00FD647B">
      <w:type w:val="continuous"/>
      <w:pgSz w:w="12240" w:h="15840"/>
      <w:pgMar w:top="36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E22"/>
    <w:multiLevelType w:val="hybridMultilevel"/>
    <w:tmpl w:val="374C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A9"/>
    <w:rsid w:val="00041797"/>
    <w:rsid w:val="000526C2"/>
    <w:rsid w:val="000C0227"/>
    <w:rsid w:val="000E235E"/>
    <w:rsid w:val="001A4441"/>
    <w:rsid w:val="00216228"/>
    <w:rsid w:val="00221E37"/>
    <w:rsid w:val="002375AB"/>
    <w:rsid w:val="00294D76"/>
    <w:rsid w:val="00313543"/>
    <w:rsid w:val="00332771"/>
    <w:rsid w:val="00391D0F"/>
    <w:rsid w:val="003A0361"/>
    <w:rsid w:val="004062DD"/>
    <w:rsid w:val="004946E3"/>
    <w:rsid w:val="004E5CC8"/>
    <w:rsid w:val="00531F51"/>
    <w:rsid w:val="005915ED"/>
    <w:rsid w:val="005F76A0"/>
    <w:rsid w:val="006508A9"/>
    <w:rsid w:val="006A2C1F"/>
    <w:rsid w:val="00734C4C"/>
    <w:rsid w:val="007B535F"/>
    <w:rsid w:val="007E7FAB"/>
    <w:rsid w:val="007F1299"/>
    <w:rsid w:val="007F631D"/>
    <w:rsid w:val="0081313D"/>
    <w:rsid w:val="00815C6E"/>
    <w:rsid w:val="00834424"/>
    <w:rsid w:val="0088312D"/>
    <w:rsid w:val="00893E03"/>
    <w:rsid w:val="008C7D60"/>
    <w:rsid w:val="00900162"/>
    <w:rsid w:val="0092530D"/>
    <w:rsid w:val="009503D9"/>
    <w:rsid w:val="00A37C65"/>
    <w:rsid w:val="00A750AF"/>
    <w:rsid w:val="00B274EA"/>
    <w:rsid w:val="00C46A4D"/>
    <w:rsid w:val="00CE3BB1"/>
    <w:rsid w:val="00D04E6B"/>
    <w:rsid w:val="00D21C45"/>
    <w:rsid w:val="00D7052B"/>
    <w:rsid w:val="00DE359B"/>
    <w:rsid w:val="00E3224E"/>
    <w:rsid w:val="00E36EC1"/>
    <w:rsid w:val="00E8357F"/>
    <w:rsid w:val="00F44B9B"/>
    <w:rsid w:val="00F81DFE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F35F"/>
  <w15:docId w15:val="{B0D04129-9905-4BAA-957E-1DB6CE8C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D647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D647B"/>
  </w:style>
  <w:style w:type="character" w:styleId="Hyperlink">
    <w:name w:val="Hyperlink"/>
    <w:basedOn w:val="DefaultParagraphFont"/>
    <w:uiPriority w:val="99"/>
    <w:unhideWhenUsed/>
    <w:rsid w:val="00FD64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6E3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1DFE"/>
  </w:style>
  <w:style w:type="character" w:customStyle="1" w:styleId="DateChar">
    <w:name w:val="Date Char"/>
    <w:basedOn w:val="DefaultParagraphFont"/>
    <w:link w:val="Date"/>
    <w:uiPriority w:val="99"/>
    <w:semiHidden/>
    <w:rsid w:val="00F8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rvices.aap.org/en/news-room/news-releases/aap/2021/american-academy-of-pediatrics-updates-recommendations-for-opening-schools-in-fall-20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coronavirus/2019-ncov/community/schools-childcare/k-12-guidan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FC052-B233-41B6-890E-07B91C5A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Gasparini</dc:creator>
  <cp:lastModifiedBy>krnwilcox8@gmail.com</cp:lastModifiedBy>
  <cp:revision>9</cp:revision>
  <cp:lastPrinted>2020-01-06T16:07:00Z</cp:lastPrinted>
  <dcterms:created xsi:type="dcterms:W3CDTF">2021-08-05T15:05:00Z</dcterms:created>
  <dcterms:modified xsi:type="dcterms:W3CDTF">2021-08-06T12:38:00Z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2018-07-05T00:00:00Z</vt:filetime>
  </property>
</Properties>
</file>